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F3" w:rsidRPr="00A40909" w:rsidRDefault="009A28F3" w:rsidP="00D74675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0909">
        <w:rPr>
          <w:rFonts w:ascii="Times New Roman" w:hAnsi="Times New Roman" w:cs="Times New Roman"/>
          <w:b/>
          <w:bCs/>
          <w:sz w:val="26"/>
          <w:szCs w:val="26"/>
        </w:rPr>
        <w:t>Инструктивно-методическое письмо министерства образования и науки Калужской области</w:t>
      </w:r>
    </w:p>
    <w:p w:rsidR="009A28F3" w:rsidRPr="00A40909" w:rsidRDefault="009A28F3" w:rsidP="00D74675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0909">
        <w:rPr>
          <w:rFonts w:ascii="Times New Roman" w:hAnsi="Times New Roman" w:cs="Times New Roman"/>
          <w:b/>
          <w:bCs/>
          <w:sz w:val="26"/>
          <w:szCs w:val="26"/>
        </w:rPr>
        <w:t xml:space="preserve">О профилактике употребления синтетических психотропных </w:t>
      </w:r>
      <w:bookmarkStart w:id="0" w:name="_GoBack"/>
      <w:bookmarkEnd w:id="0"/>
      <w:r w:rsidRPr="00A40909">
        <w:rPr>
          <w:rFonts w:ascii="Times New Roman" w:hAnsi="Times New Roman" w:cs="Times New Roman"/>
          <w:b/>
          <w:bCs/>
          <w:sz w:val="26"/>
          <w:szCs w:val="26"/>
        </w:rPr>
        <w:t>средств (курительных смесей, «спайсов»)</w:t>
      </w:r>
    </w:p>
    <w:p w:rsidR="009A28F3" w:rsidRPr="00A40909" w:rsidRDefault="009A28F3" w:rsidP="00132E4F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9A28F3" w:rsidRPr="00A40909" w:rsidRDefault="009A28F3" w:rsidP="00654852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0909">
        <w:rPr>
          <w:rFonts w:ascii="Times New Roman" w:hAnsi="Times New Roman" w:cs="Times New Roman"/>
          <w:sz w:val="26"/>
          <w:szCs w:val="26"/>
        </w:rPr>
        <w:t>В последнее время распространение синтетических психотропных средств (курительных смесей, «спайсов»), особенно в подростковой и молодежной среде, вызывает серьезную озабоченность органов власти, правоохранительных органов и общественности. Мода на курительные смеси (которые чаще называют по виду одной из них – «спайс») быстро распространилась среди подростков и молодёжи. В больницы российских городов поступает все больше несовершеннолетних пациентов с отравлением курительными смесями, в состоянии острых психозов.</w:t>
      </w:r>
    </w:p>
    <w:p w:rsidR="009A28F3" w:rsidRPr="00A40909" w:rsidRDefault="009A28F3" w:rsidP="00654852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0909">
        <w:rPr>
          <w:rFonts w:ascii="Times New Roman" w:hAnsi="Times New Roman" w:cs="Times New Roman"/>
          <w:sz w:val="26"/>
          <w:szCs w:val="26"/>
        </w:rPr>
        <w:t xml:space="preserve">Остро стоит эта проблема и в Калужской области. По данным УФСКН России по Калужской области в октябре-ноябре  2014 года  резко возросло количество отравлений подростков и молодёжи наркотическими веществами. К сожалению, зафиксированы случаи с летальным исходом. </w:t>
      </w:r>
    </w:p>
    <w:p w:rsidR="009A28F3" w:rsidRPr="00A40909" w:rsidRDefault="009A28F3" w:rsidP="00385DA5">
      <w:pPr>
        <w:spacing w:before="150" w:after="150" w:line="36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Курительные смеси («спайсы») – это вещества, обладающие наркотическим действием, содержащие ядовитые компоненты и представляющие опасность для жизни и здоровья человека.</w:t>
      </w:r>
      <w:r w:rsidRPr="00A40909">
        <w:rPr>
          <w:rFonts w:ascii="Times New Roman" w:hAnsi="Times New Roman" w:cs="Times New Roman"/>
          <w:sz w:val="26"/>
          <w:szCs w:val="26"/>
        </w:rPr>
        <w:t xml:space="preserve"> </w:t>
      </w:r>
      <w:r w:rsidRPr="00A40909">
        <w:rPr>
          <w:rFonts w:ascii="Times New Roman" w:hAnsi="Times New Roman" w:cs="Times New Roman"/>
          <w:color w:val="000000"/>
          <w:sz w:val="26"/>
          <w:szCs w:val="26"/>
        </w:rPr>
        <w:t xml:space="preserve">«Спайсы» активно распространяются наркодиллерами среди подростков и молодежи в возрасте от 11 до 25 лет, так как это обусловлено их внушаемостью. Считается, что доступными для большинства молодых людей курительные смеси делает их низкая цена. </w:t>
      </w:r>
    </w:p>
    <w:p w:rsidR="009A28F3" w:rsidRPr="00A40909" w:rsidRDefault="009A28F3" w:rsidP="00871A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Наиболее уязвимыми категориями, вовлеченными в потребление наркотических средств, становятся:</w:t>
      </w:r>
    </w:p>
    <w:p w:rsidR="009A28F3" w:rsidRPr="00A40909" w:rsidRDefault="009A28F3" w:rsidP="00871A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 xml:space="preserve">- дети и подростки, находящиеся в трудной жизненной ситуации, </w:t>
      </w:r>
    </w:p>
    <w:p w:rsidR="009A28F3" w:rsidRPr="00A40909" w:rsidRDefault="009A28F3" w:rsidP="00871A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 xml:space="preserve">- дети и подростки из социально неблагополучных семей, </w:t>
      </w:r>
    </w:p>
    <w:p w:rsidR="009A28F3" w:rsidRPr="00A40909" w:rsidRDefault="009A28F3" w:rsidP="00871A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- относительно благополучные обучающиеся, не имеющие видимых проблем, зачастую из материально обеспеченных семей.</w:t>
      </w:r>
    </w:p>
    <w:p w:rsidR="009A28F3" w:rsidRPr="00A40909" w:rsidRDefault="009A28F3" w:rsidP="00871A2A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Большинство несовершеннолетних впервые употребляют наркотические препараты в кругу своих друзей, знакомых-сверстников. С целью привлечь к себе внимание  подростки довольно часто употребляют наркотики перед тем, как отправиться в места, где собираются их сверстники, и в места массового отдыха. К таким объектам, прежде всего, относятся клубы, дискотеки, а также бары, кафе, другие предприятия общественного питания, которые посещают несовершеннолетние.</w:t>
      </w:r>
    </w:p>
    <w:p w:rsidR="009A28F3" w:rsidRPr="00A40909" w:rsidRDefault="009A28F3" w:rsidP="0018360C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В связи со сложившейся неблагоприятной ситуацией употребления наркотических средств, психотропных веществ, их прекурсоров и аналогов в подростковой и молодежной среде в ближайшее время в образовательных организациях Калужской области необходимо провести работу по следующим направлениям:</w:t>
      </w:r>
    </w:p>
    <w:p w:rsidR="009A28F3" w:rsidRPr="00A40909" w:rsidRDefault="009A28F3" w:rsidP="0018360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Провести разъяснительную работу среди родителей и педагогов о последствиях употребления курительных смесей.</w:t>
      </w:r>
    </w:p>
    <w:p w:rsidR="009A28F3" w:rsidRPr="00A40909" w:rsidRDefault="009A28F3" w:rsidP="0018360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Организовать родительские собрания по вопросам ответственности родителей за воспитание детей, в том числе в вопросах превенции употребления курительных смесей.</w:t>
      </w:r>
    </w:p>
    <w:p w:rsidR="009A28F3" w:rsidRPr="00A40909" w:rsidRDefault="009A28F3" w:rsidP="0018360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Провести с обучающимися профилактические тренинги (не менее 8 часов работы), направленные на формирование ценностного отношения к своему здоровью, устойчивого поведения в отношении  потребления ПАВ.</w:t>
      </w:r>
    </w:p>
    <w:p w:rsidR="009A28F3" w:rsidRPr="00A40909" w:rsidRDefault="009A28F3" w:rsidP="00736060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Провести на уровне образовательного учреждения тематические семинары, круглые столы, встречи с представителями здравоохранения, правоохранительных органов по вопросам организации профилактики употребления курительных смесей.</w:t>
      </w:r>
    </w:p>
    <w:p w:rsidR="009A28F3" w:rsidRPr="00A40909" w:rsidRDefault="009A28F3" w:rsidP="00736060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Необходимо усилить работу с обучающимися, состоящими на внутреннем учете,  учете в правоохранительных органах, признанными находящимися в социально опасном положении и нуждающимися в психолого-педагогической поддержке. Специалистам сопровождения следует сделать акцент на изучении индивидуально-личностных особенностей, причин постановки на учет, исследовании ближайшего окружения обучающегося (семьи, микрогрупп, неформальных объединений).</w:t>
      </w:r>
    </w:p>
    <w:p w:rsidR="009A28F3" w:rsidRPr="00A40909" w:rsidRDefault="009A28F3" w:rsidP="00AE17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Необходимо обеспечить раннюю диагностику наркопотребления с целью организации необходимых лечебных и реабилитационных мероприятий с обучающимися.</w:t>
      </w:r>
    </w:p>
    <w:p w:rsidR="009A28F3" w:rsidRPr="00A40909" w:rsidRDefault="009A28F3" w:rsidP="00AE17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Организовать информирование педагогов, родителей, обучающихся по вопросам профилактики потребления ПАВ, предупреждения стрессов и суицидального поведения, формирования позитивных жизненных установок с размещением информации на стендах, в школьных газетах, информационных листках, буклетах, на сайте учреждения.</w:t>
      </w:r>
    </w:p>
    <w:p w:rsidR="009A28F3" w:rsidRPr="00A40909" w:rsidRDefault="009A28F3" w:rsidP="00736060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 xml:space="preserve">Способствовать созданию в образовательных организациях атмосферы нетерпимости в отношении потребления ПАВ. </w:t>
      </w:r>
    </w:p>
    <w:p w:rsidR="009A28F3" w:rsidRPr="00A40909" w:rsidRDefault="009A28F3" w:rsidP="003961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При проведении профилактических мероприятий  необходимо использовать единые методические рекомендации по организации антинаркотической профилактической работы  в образовательных организациях Калужской области, подготовленными специалистами психологической службы здоровья  ГАОУ ДПО</w:t>
      </w:r>
      <w:r w:rsidRPr="00A40909">
        <w:rPr>
          <w:rFonts w:ascii="Times New Roman" w:hAnsi="Times New Roman" w:cs="Times New Roman"/>
          <w:sz w:val="26"/>
          <w:szCs w:val="26"/>
          <w:lang w:eastAsia="ru-RU"/>
        </w:rPr>
        <w:t xml:space="preserve"> «Калужский государственный институт развития образования».</w:t>
      </w:r>
    </w:p>
    <w:p w:rsidR="009A28F3" w:rsidRPr="00A40909" w:rsidRDefault="009A28F3" w:rsidP="003961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>Обращаем особое внимание, что профилактика употребления «спайсов» и других курительных смесей подростками и молодежью должна стать частью общей профилактики употребления ПАВ. Меры, направленные на предупреждение потребления  психоактивных веществ среди учащейся молодежи и пропаганду здорового образа, должны представлять собой не единичные мероприятия, а являться составной частью долгосрочных программ, направленных на формирование безопасного и ответственного поведения подрастающего поколения. В основу содержания профилактической работы с  учащимися, воспитанниками, студентами должен быть положен социально-психолого-педагогический подход, основанный на формировании у обучающихся устойчивого выбора в пользу отказа от вредных привычек, активизации личностных ресурсов, обеспечивающих преобладание ценностей здорового образа жизни.</w:t>
      </w:r>
      <w:r w:rsidRPr="00A409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8F3" w:rsidRPr="00A40909" w:rsidRDefault="009A28F3" w:rsidP="003961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 xml:space="preserve">Исследования ученых показывают, что основным сдерживающим механизмом в отношении потребления ПАВ, являются сформированные личностные характеристики человека: адекватная самооценка, мотивация достижения успеха, высокий уровень стрессоустойчивости, оптимизм, чувство юмора, уверенность в себе, ответственность, критичность, способность отстаивать свою точку зрения; умение различать ситуации опасности, умения сказать «нет», справляться с плохим настроением, находить решения проблем; наличие навыков конструктивного межличностного взаимодействия, принятия решений, саморегуляции, поиска и оказания поддержки. Поэтому  в профилактических программах образовательных организаций  основное внимание следует уделять формированию ценностей здорового образа жизни, развитию личностных ресурсов, препятствующих употреблению психоактивных веществ, а также развитию у несовершеннолетних жизненных навыков противостояния агрессивной среде, которая провоцирует потребление ПАВ. В этих программах должны быть усилены следующие компоненты: </w:t>
      </w:r>
    </w:p>
    <w:p w:rsidR="009A28F3" w:rsidRPr="00A40909" w:rsidRDefault="009A28F3" w:rsidP="00F0049B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  <w:lang w:val="ru-RU" w:eastAsia="en-US"/>
        </w:rPr>
      </w:pPr>
      <w:r w:rsidRPr="00A40909">
        <w:rPr>
          <w:color w:val="000000"/>
          <w:sz w:val="26"/>
          <w:szCs w:val="26"/>
          <w:lang w:val="ru-RU" w:eastAsia="en-US"/>
        </w:rPr>
        <w:t xml:space="preserve">- образовательный - углубление знаний о ценностях здорового образа жизни и поведенческих навыках, облегчающих следование здоровому образу жизни, формирование умения делать собственный выбор в отношении здорового образа жизни; минимальные знания о социальных и медицинских последствиях, к которым приводит употребление психоактивных веществ; </w:t>
      </w:r>
    </w:p>
    <w:p w:rsidR="009A28F3" w:rsidRPr="00A40909" w:rsidRDefault="009A28F3" w:rsidP="00F0049B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  <w:lang w:val="ru-RU" w:eastAsia="en-US"/>
        </w:rPr>
      </w:pPr>
      <w:r w:rsidRPr="00A40909">
        <w:rPr>
          <w:color w:val="000000"/>
          <w:sz w:val="26"/>
          <w:szCs w:val="26"/>
          <w:lang w:val="ru-RU" w:eastAsia="en-US"/>
        </w:rPr>
        <w:t>- психологический - углубление знаний о себе, своих чувствах, формах реагирования, особенностях принятия решений; формирование позитивной «Я-концепции», способности нести ответственность за себя и свой выбор; формирование умения сказать "нет", умения при необходимости обратиться за психологической, социальной или наркологической помощью;</w:t>
      </w:r>
    </w:p>
    <w:p w:rsidR="009A28F3" w:rsidRPr="00A40909" w:rsidRDefault="009A28F3" w:rsidP="00F0049B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  <w:lang w:val="ru-RU" w:eastAsia="en-US"/>
        </w:rPr>
      </w:pPr>
      <w:r w:rsidRPr="00A40909">
        <w:rPr>
          <w:color w:val="000000"/>
          <w:sz w:val="26"/>
          <w:szCs w:val="26"/>
          <w:lang w:val="ru-RU" w:eastAsia="en-US"/>
        </w:rPr>
        <w:t xml:space="preserve">- социальный - формирование навыков коммуникабельности, социальных навыков, необходимых для социальной адаптации, здорового образа жизни. </w:t>
      </w:r>
    </w:p>
    <w:p w:rsidR="009A28F3" w:rsidRPr="00A40909" w:rsidRDefault="009A28F3" w:rsidP="00F004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 xml:space="preserve">Следует отметить, что эффективность профилактики потребления ПАВ детьми и подростками в образовательных организациях напрямую зависит от согласованной работы различных специалистов – педагогов, психологов, медиков, представителей правоохранительных органов. Достижение согласованности в работе перечисленных специалистов возможно через создание службы психолого-педагогического и медико-социального сопровождения на базе образовательного учреждения. </w:t>
      </w:r>
    </w:p>
    <w:p w:rsidR="009A28F3" w:rsidRPr="00A40909" w:rsidRDefault="009A28F3" w:rsidP="002B59EE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0909">
        <w:rPr>
          <w:rFonts w:ascii="Times New Roman" w:hAnsi="Times New Roman" w:cs="Times New Roman"/>
          <w:color w:val="000000"/>
          <w:sz w:val="26"/>
          <w:szCs w:val="26"/>
        </w:rPr>
        <w:t xml:space="preserve">Эффективность профилактических мероприятий может быть обеспечена только при комплексном подходе, объединяющем усилия всех участников образовательного процесса и заинтересованных лиц (родителей, преподавателей, педагогов социальных, педагогов-психологов, специалистов здравоохранения и сотрудников внутренних дел и др.) и включающем разнообразные активные и интерактивные формы работы. </w:t>
      </w:r>
    </w:p>
    <w:p w:rsidR="009A28F3" w:rsidRPr="00A40909" w:rsidRDefault="009A28F3" w:rsidP="008309B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A28F3" w:rsidRPr="00A40909" w:rsidRDefault="009A28F3" w:rsidP="00654852">
      <w:pPr>
        <w:pStyle w:val="Default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</w:p>
    <w:p w:rsidR="009A28F3" w:rsidRPr="00A40909" w:rsidRDefault="009A28F3" w:rsidP="007D599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A28F3" w:rsidRPr="00A40909" w:rsidRDefault="009A28F3" w:rsidP="007D599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A28F3" w:rsidRPr="00A40909" w:rsidRDefault="009A28F3" w:rsidP="00605CC0">
      <w:pPr>
        <w:rPr>
          <w:rFonts w:ascii="Times New Roman" w:hAnsi="Times New Roman" w:cs="Times New Roman"/>
          <w:sz w:val="26"/>
          <w:szCs w:val="26"/>
        </w:rPr>
      </w:pPr>
    </w:p>
    <w:sectPr w:rsidR="009A28F3" w:rsidRPr="00A40909" w:rsidSect="0067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8F3" w:rsidRDefault="009A28F3" w:rsidP="007D5997">
      <w:pPr>
        <w:spacing w:after="0" w:line="240" w:lineRule="auto"/>
      </w:pPr>
      <w:r>
        <w:separator/>
      </w:r>
    </w:p>
  </w:endnote>
  <w:endnote w:type="continuationSeparator" w:id="0">
    <w:p w:rsidR="009A28F3" w:rsidRDefault="009A28F3" w:rsidP="007D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8F3" w:rsidRDefault="009A28F3" w:rsidP="007D5997">
      <w:pPr>
        <w:spacing w:after="0" w:line="240" w:lineRule="auto"/>
      </w:pPr>
      <w:r>
        <w:separator/>
      </w:r>
    </w:p>
  </w:footnote>
  <w:footnote w:type="continuationSeparator" w:id="0">
    <w:p w:rsidR="009A28F3" w:rsidRDefault="009A28F3" w:rsidP="007D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C1205"/>
    <w:multiLevelType w:val="hybridMultilevel"/>
    <w:tmpl w:val="E690C7DE"/>
    <w:lvl w:ilvl="0" w:tplc="271E3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D2A77A0"/>
    <w:multiLevelType w:val="hybridMultilevel"/>
    <w:tmpl w:val="F32C88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CC0"/>
    <w:rsid w:val="000D58A1"/>
    <w:rsid w:val="00132E4F"/>
    <w:rsid w:val="0018360C"/>
    <w:rsid w:val="002839C4"/>
    <w:rsid w:val="002B59EE"/>
    <w:rsid w:val="002E3B2E"/>
    <w:rsid w:val="002F47A7"/>
    <w:rsid w:val="00385DA5"/>
    <w:rsid w:val="003961C8"/>
    <w:rsid w:val="003B0222"/>
    <w:rsid w:val="003B6808"/>
    <w:rsid w:val="00533A81"/>
    <w:rsid w:val="005E09A2"/>
    <w:rsid w:val="005F1431"/>
    <w:rsid w:val="00605CC0"/>
    <w:rsid w:val="00654852"/>
    <w:rsid w:val="0067589D"/>
    <w:rsid w:val="007261C1"/>
    <w:rsid w:val="00736060"/>
    <w:rsid w:val="0078398E"/>
    <w:rsid w:val="007D5997"/>
    <w:rsid w:val="007E5ED8"/>
    <w:rsid w:val="008309BC"/>
    <w:rsid w:val="00871A2A"/>
    <w:rsid w:val="00887CD0"/>
    <w:rsid w:val="00897298"/>
    <w:rsid w:val="008B02C7"/>
    <w:rsid w:val="00974967"/>
    <w:rsid w:val="00977087"/>
    <w:rsid w:val="009A28F3"/>
    <w:rsid w:val="00A036C3"/>
    <w:rsid w:val="00A40909"/>
    <w:rsid w:val="00A67736"/>
    <w:rsid w:val="00A75789"/>
    <w:rsid w:val="00AE17C6"/>
    <w:rsid w:val="00BA5BA8"/>
    <w:rsid w:val="00D74675"/>
    <w:rsid w:val="00DC43FC"/>
    <w:rsid w:val="00DC717B"/>
    <w:rsid w:val="00DD5222"/>
    <w:rsid w:val="00E252ED"/>
    <w:rsid w:val="00F0049B"/>
    <w:rsid w:val="00FE6694"/>
    <w:rsid w:val="00FF285D"/>
    <w:rsid w:val="00FF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9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32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Normal"/>
    <w:uiPriority w:val="99"/>
    <w:rsid w:val="00BA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D5997"/>
    <w:pPr>
      <w:ind w:left="720"/>
    </w:pPr>
  </w:style>
  <w:style w:type="paragraph" w:styleId="NormalWeb">
    <w:name w:val="Normal (Web)"/>
    <w:basedOn w:val="Normal"/>
    <w:uiPriority w:val="99"/>
    <w:rsid w:val="007D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7D59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D59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D5997"/>
    <w:rPr>
      <w:vertAlign w:val="superscript"/>
    </w:rPr>
  </w:style>
  <w:style w:type="paragraph" w:customStyle="1" w:styleId="default0">
    <w:name w:val="default"/>
    <w:basedOn w:val="Normal"/>
    <w:uiPriority w:val="99"/>
    <w:rsid w:val="00E252E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7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33897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4013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73989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7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97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7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1195</Words>
  <Characters>6816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KGIMO7</dc:creator>
  <cp:keywords/>
  <dc:description/>
  <cp:lastModifiedBy>miheeva</cp:lastModifiedBy>
  <cp:revision>6</cp:revision>
  <dcterms:created xsi:type="dcterms:W3CDTF">2014-12-05T05:54:00Z</dcterms:created>
  <dcterms:modified xsi:type="dcterms:W3CDTF">2015-12-02T12:38:00Z</dcterms:modified>
</cp:coreProperties>
</file>