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5B94" w:rsidRPr="006C7D96" w:rsidRDefault="00145B94" w:rsidP="00145B94">
      <w:pPr>
        <w:spacing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b/>
          <w:bCs/>
          <w:sz w:val="26"/>
          <w:szCs w:val="26"/>
        </w:rPr>
        <w:t>Открыт приём заявок на Детскую программу форума #МЫВМЕСТЕ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Движение Первых и экосистема </w:t>
      </w:r>
      <w:proofErr w:type="spellStart"/>
      <w:r w:rsidRPr="006C7D96">
        <w:rPr>
          <w:rFonts w:ascii="Times New Roman" w:eastAsia="Times New Roman" w:hAnsi="Times New Roman" w:cs="Times New Roman"/>
          <w:sz w:val="26"/>
          <w:szCs w:val="26"/>
        </w:rPr>
        <w:t>Добро.рф</w:t>
      </w:r>
      <w:proofErr w:type="spellEnd"/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 открыли приём заявок на Детскую программу шестого Международного форума гражданского участия #МЫВМЕСТЕ. Участвовать могут школьники и студенты колледжей от 14 до 17 лет. Заявки принимаются до 29 октября включительно на сайте </w:t>
      </w:r>
      <w:hyperlink r:id="rId7" w:history="1">
        <w:proofErr w:type="spellStart"/>
        <w:proofErr w:type="gramStart"/>
        <w:r w:rsidRPr="006C7D96">
          <w:rPr>
            <w:rStyle w:val="a5"/>
            <w:rFonts w:ascii="Times New Roman" w:eastAsia="Times New Roman" w:hAnsi="Times New Roman" w:cs="Times New Roman"/>
            <w:sz w:val="26"/>
            <w:szCs w:val="26"/>
          </w:rPr>
          <w:t>будьвдвижении.рф</w:t>
        </w:r>
        <w:proofErr w:type="spellEnd"/>
        <w:proofErr w:type="gramEnd"/>
      </w:hyperlink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 в разделе «Проекты». 80 лучших участников по итогам отбора приедут на очный этап программы в Москву со 2 по 6 декабря.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>Участники выбирают одну из трёх номинаций. В номинации «Территория заботы» нужно снять видеоклип-самопрезентацию «Добро начинается с меня» о своём волонтёрском опыте, в номинации «Тимуровская деятельность» – видеоролик «Один день из жизни тимуровца». Ролики публикуются на личной странице во «ВКонтакте» с хештегом #БлагоТвори. Участники номинации «Обучение служением. Первые» должны иметь сертификат одноимённой просветительской программы 2025–2026 годов. Им нужно предложить решение одной из социальных задач: профилактика эмоционального выгорания волонтёров, цифровая гигиена и профилактика интернет-зависимости, ответственное использование искусственного интеллекта школьниками.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Работы оценит экспертная комиссия из 30 человек. Списки участников очного этапа опубликуют на сайте </w:t>
      </w:r>
      <w:hyperlink r:id="rId8" w:history="1">
        <w:proofErr w:type="spellStart"/>
        <w:proofErr w:type="gramStart"/>
        <w:r w:rsidRPr="006C7D96">
          <w:rPr>
            <w:rStyle w:val="a5"/>
            <w:rFonts w:ascii="Times New Roman" w:eastAsia="Times New Roman" w:hAnsi="Times New Roman" w:cs="Times New Roman"/>
            <w:sz w:val="26"/>
            <w:szCs w:val="26"/>
          </w:rPr>
          <w:t>будьвдвижении.рф</w:t>
        </w:r>
        <w:proofErr w:type="spellEnd"/>
        <w:proofErr w:type="gramEnd"/>
      </w:hyperlink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 не позднее 17 ноября. По номинации «Территория заботы» в Москву приедут до 30 человек, по номинациям «Обучение служением. Первые» и «Тимуровская деятельность» – до 20 человек. Ещё до 10 мест с учётом сопровождающих предусмотрено для ребят с ограниченными возможностями здоровья и инвалидностью. Проезд, проживание, питание и медицинское сопровождение участников обеспечивает Движение Первых.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В Москве участников ждут мастер-классы, лекции и семинары. Ребята примут участие в полезной программе форума: помогут социально ориентированным организациям Москвы и познакомятся с их работой. Для участников пройдёт классная встреча с </w:t>
      </w:r>
      <w:r w:rsidR="006C7D96">
        <w:rPr>
          <w:rFonts w:ascii="Times New Roman" w:eastAsia="Times New Roman" w:hAnsi="Times New Roman" w:cs="Times New Roman"/>
          <w:sz w:val="26"/>
          <w:szCs w:val="26"/>
        </w:rPr>
        <w:t>Героем России</w:t>
      </w:r>
      <w:r w:rsidR="006C7D96" w:rsidRPr="006C7D96">
        <w:rPr>
          <w:rFonts w:ascii="Times New Roman" w:eastAsia="Times New Roman" w:hAnsi="Times New Roman" w:cs="Times New Roman"/>
          <w:sz w:val="26"/>
          <w:szCs w:val="26"/>
        </w:rPr>
        <w:t>,</w:t>
      </w:r>
      <w:r w:rsidR="006C7D96">
        <w:rPr>
          <w:rFonts w:ascii="Times New Roman" w:eastAsia="Times New Roman" w:hAnsi="Times New Roman" w:cs="Times New Roman"/>
          <w:sz w:val="26"/>
          <w:szCs w:val="26"/>
        </w:rPr>
        <w:t xml:space="preserve"> выпускником президентской кадровой программы «Время героев»</w:t>
      </w:r>
      <w:r w:rsidR="006C7D96" w:rsidRPr="006C7D96">
        <w:rPr>
          <w:rFonts w:ascii="Times New Roman" w:eastAsia="Times New Roman" w:hAnsi="Times New Roman" w:cs="Times New Roman"/>
          <w:sz w:val="26"/>
          <w:szCs w:val="26"/>
        </w:rPr>
        <w:t>,</w:t>
      </w:r>
      <w:r w:rsidR="006C7D96">
        <w:rPr>
          <w:rFonts w:ascii="Times New Roman" w:eastAsia="Times New Roman" w:hAnsi="Times New Roman" w:cs="Times New Roman"/>
          <w:sz w:val="26"/>
          <w:szCs w:val="26"/>
        </w:rPr>
        <w:t xml:space="preserve"> П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редседателем </w:t>
      </w:r>
      <w:r w:rsidR="006C7D96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равления Движения Первых </w:t>
      </w:r>
      <w:r w:rsidRPr="006C7D9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Артуром Орловым 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и руководителем экосистемы </w:t>
      </w:r>
      <w:proofErr w:type="spellStart"/>
      <w:r w:rsidRPr="006C7D96">
        <w:rPr>
          <w:rFonts w:ascii="Times New Roman" w:eastAsia="Times New Roman" w:hAnsi="Times New Roman" w:cs="Times New Roman"/>
          <w:sz w:val="26"/>
          <w:szCs w:val="26"/>
        </w:rPr>
        <w:t>Добро.рф</w:t>
      </w:r>
      <w:proofErr w:type="spellEnd"/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C7D96">
        <w:rPr>
          <w:rFonts w:ascii="Times New Roman" w:eastAsia="Times New Roman" w:hAnsi="Times New Roman" w:cs="Times New Roman"/>
          <w:b/>
          <w:bCs/>
          <w:sz w:val="26"/>
          <w:szCs w:val="26"/>
        </w:rPr>
        <w:t>Артемом Метелевым.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«В Детскую программу приходят ребята, которые уже помогают людям в своих регионах. На отборе они рассказывают о своих добрых делах или решают </w:t>
      </w: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lastRenderedPageBreak/>
        <w:t xml:space="preserve">настоящие социальные задачи: как уберечь волонтёров от выгорания, как выстроить здоровые цифровые привычки, как школьникам ответственно пользоваться искусственным интеллектом. 80 лучших приедут на форум в Москву. Вместе с Артуром Орловым мы встретимся с ребятами, послушаем об их проектах и обсудим, как развивать проект </w:t>
      </w:r>
      <w:r w:rsid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Благо твори</w:t>
      </w:r>
      <w:r w:rsid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дальше»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, – отметил руководитель экосистемы </w:t>
      </w:r>
      <w:proofErr w:type="spellStart"/>
      <w:r w:rsidRPr="006C7D96">
        <w:rPr>
          <w:rFonts w:ascii="Times New Roman" w:eastAsia="Times New Roman" w:hAnsi="Times New Roman" w:cs="Times New Roman"/>
          <w:sz w:val="26"/>
          <w:szCs w:val="26"/>
        </w:rPr>
        <w:t>Добро.рф</w:t>
      </w:r>
      <w:proofErr w:type="spellEnd"/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C7D96">
        <w:rPr>
          <w:rFonts w:ascii="Times New Roman" w:eastAsia="Times New Roman" w:hAnsi="Times New Roman" w:cs="Times New Roman"/>
          <w:b/>
          <w:bCs/>
          <w:sz w:val="26"/>
          <w:szCs w:val="26"/>
        </w:rPr>
        <w:t>Артем Метелев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>Всего в Детской программе примут участие 179 человек: 80 детей, 89 региональных координаторов Всероссийского проекта «Благо твори» и 10 вожатых. Вожатский корпус формируется по конкурсу из участников и наставников Движения Первых старше 18 лет.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«Детская программа Международного форума гражданского участия #МЫВМЕСТЕ-2026 станет важной площадкой для развития волонтёрского сообщества Движения Первых </w:t>
      </w:r>
      <w:r w:rsid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Благо твори</w:t>
      </w:r>
      <w:r w:rsid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Pr="006C7D96">
        <w:rPr>
          <w:rFonts w:ascii="Times New Roman" w:eastAsia="Times New Roman" w:hAnsi="Times New Roman" w:cs="Times New Roman"/>
          <w:i/>
          <w:iCs/>
          <w:sz w:val="26"/>
          <w:szCs w:val="26"/>
        </w:rPr>
        <w:t>. Участники смогут обменяться опытом добровольческой деятельности, познакомиться с форматами ресурсной поддержки, социальным проектированием и принять участие в добрых делах. Сегодня в Движении Первых более 16 миллионов участников, и для многих из них волонтёрская деятельность стала настоящей гражданской миссией. Ребята помогают ветеранам войны и пожилым людям, семьям участников СВО, участвуют в облагораживании памятных мест, активно помогают приютам для животных. Мы воспитываем поколение по-настоящему неравнодушной молодёжи»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 xml:space="preserve">, – отметил Герой России, выпускник президентской кадровой программы «Время героев», Председатель Правления Движения Первых </w:t>
      </w:r>
      <w:r w:rsidRPr="006C7D96">
        <w:rPr>
          <w:rFonts w:ascii="Times New Roman" w:eastAsia="Times New Roman" w:hAnsi="Times New Roman" w:cs="Times New Roman"/>
          <w:b/>
          <w:bCs/>
          <w:sz w:val="26"/>
          <w:szCs w:val="26"/>
        </w:rPr>
        <w:t>Артур Орлов</w:t>
      </w:r>
      <w:r w:rsidRPr="006C7D9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>3 декабря на форуме наградят победителей детской номинации Международной Премии #МЫВМЕСТЕ «Поколение добра». В ней участвуют подростки от 14 до 17 лет со своими социальными проектами. В шестом сезоне в номинацию поступило 3 999 заявок, в финал вышли семь проектов из семи регионов.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t>Форум 2026 года проходит в Год единства народов России и Международный год добровольцев ООН. Тема – «Код изменений. Сила нашего воздействия». Форум объединит 10 000 участников из 89 регионов России и более 40 стран. 3 декабря состоится церемония вручения Международной Премии #МЫВМЕСТЕ.</w:t>
      </w:r>
    </w:p>
    <w:p w:rsidR="00145B94" w:rsidRPr="006C7D96" w:rsidRDefault="00145B94" w:rsidP="006C7D96">
      <w:pPr>
        <w:spacing w:after="15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Подать заявку: </w:t>
      </w:r>
      <w:hyperlink r:id="rId9">
        <w:r w:rsidRPr="006C7D96">
          <w:rPr>
            <w:rFonts w:ascii="Times New Roman" w:eastAsia="Times New Roman" w:hAnsi="Times New Roman" w:cs="Times New Roman"/>
            <w:color w:val="1155CC"/>
            <w:sz w:val="26"/>
            <w:szCs w:val="26"/>
            <w:u w:val="single"/>
          </w:rPr>
          <w:t>https://projects.pervye.ru/projects/10da3284-9d89-451b-9624-4aa376336ae6</w:t>
        </w:r>
      </w:hyperlink>
      <w:r w:rsidRPr="006C7D96">
        <w:rPr>
          <w:rFonts w:ascii="Times New Roman" w:eastAsia="Times New Roman" w:hAnsi="Times New Roman" w:cs="Times New Roman"/>
          <w:sz w:val="26"/>
          <w:szCs w:val="26"/>
        </w:rPr>
        <w:t>. Вопросы об участии можно направить на blago_tvory@pervye.ru.</w:t>
      </w:r>
    </w:p>
    <w:p w:rsidR="00B97659" w:rsidRPr="006C7D96" w:rsidRDefault="002E1AF7" w:rsidP="00DE1079">
      <w:pPr>
        <w:spacing w:after="200" w:line="300" w:lineRule="auto"/>
        <w:ind w:firstLine="652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6C7D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Ссылка на фот</w:t>
      </w:r>
      <w:r w:rsidR="00B0163F" w:rsidRPr="006C7D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="00221985" w:rsidRPr="006C7D9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: </w:t>
      </w:r>
      <w:hyperlink r:id="rId10" w:history="1">
        <w:r w:rsidR="00145B94" w:rsidRPr="006C7D96">
          <w:rPr>
            <w:rStyle w:val="a5"/>
            <w:rFonts w:ascii="Times New Roman" w:eastAsiaTheme="minorHAnsi" w:hAnsi="Times New Roman" w:cs="Times New Roman"/>
            <w:sz w:val="26"/>
            <w:szCs w:val="26"/>
            <w:lang w:eastAsia="en-US"/>
          </w:rPr>
          <w:t>https://cloud.mail.ru/public/bD3N/8TePA4G8P</w:t>
        </w:r>
      </w:hyperlink>
      <w:r w:rsidR="00145B94" w:rsidRPr="006C7D96">
        <w:rPr>
          <w:rFonts w:ascii="Times New Roman" w:eastAsiaTheme="minorHAnsi" w:hAnsi="Times New Roman" w:cs="Times New Roman"/>
          <w:color w:val="1F6BC0"/>
          <w:sz w:val="26"/>
          <w:szCs w:val="26"/>
          <w:lang w:eastAsia="en-US"/>
        </w:rPr>
        <w:t xml:space="preserve"> </w:t>
      </w:r>
    </w:p>
    <w:p w:rsidR="002E1AF7" w:rsidRPr="009B799F" w:rsidRDefault="002E1AF7" w:rsidP="00B97659">
      <w:pPr>
        <w:spacing w:after="0" w:line="300" w:lineRule="auto"/>
        <w:ind w:firstLine="65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B799F">
        <w:rPr>
          <w:rFonts w:ascii="Times New Roman" w:hAnsi="Times New Roman" w:cs="Times New Roman"/>
          <w:b/>
          <w:i/>
          <w:iCs/>
          <w:kern w:val="2"/>
          <w:sz w:val="24"/>
          <w:szCs w:val="24"/>
        </w:rPr>
        <w:t xml:space="preserve">Общероссийское общественно-государственное движение детей и молодёжи «Движение первых» </w:t>
      </w:r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– крупнейшее в Российской Федерации сообщество, объединяющее детей и взрослых, государственные и общественные институты для развития единого воспитательного пространства в системе образования и за её пределами.</w:t>
      </w:r>
    </w:p>
    <w:p w:rsidR="002E1AF7" w:rsidRPr="009B799F" w:rsidRDefault="002E1AF7" w:rsidP="00B97659">
      <w:pPr>
        <w:spacing w:after="0" w:line="300" w:lineRule="auto"/>
        <w:ind w:firstLine="720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</w:rPr>
      </w:pPr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Участниками Движения Первых являются более 16 млн человек. Свыше 55 тысяч первичных отделений Движения Первых работают на регулярной основе на базе школ колледжей и вузов в 89 регионах России. Работа Движения реализуется в добровольной занятости детей и молодёжи во внеучебное время. Среди участников – более 13 миллионов обучающихся, а свыше 2 миллионов человек выполняют роль наставников.</w:t>
      </w:r>
    </w:p>
    <w:p w:rsidR="002E1AF7" w:rsidRPr="009B799F" w:rsidRDefault="002E1AF7" w:rsidP="002E1AF7">
      <w:pPr>
        <w:spacing w:after="0" w:line="300" w:lineRule="auto"/>
        <w:ind w:firstLine="720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</w:rPr>
      </w:pPr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Движение Первых реализует Программу воспитательной работы с детьми и молодёжью на основе традиционных российских духовно-нравственных ценностей, национального культурного и исторического наследия и принципа неразрывной связи поколений, в целях развития единого воспитательного пространства равных возможностей для всестороннего развития и самореализации детей и молодёжи, формирования у участников навыков, полезных для практического применения и профориентации.</w:t>
      </w:r>
    </w:p>
    <w:p w:rsidR="002E1AF7" w:rsidRPr="009B799F" w:rsidRDefault="002E1AF7" w:rsidP="002E1AF7">
      <w:pPr>
        <w:spacing w:after="0" w:line="300" w:lineRule="auto"/>
        <w:ind w:firstLine="720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</w:rPr>
      </w:pPr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Проекты Движения Первых реализуются в рамках национального проекта «Молодёжь и дети» (федеральные проекты «Мы вместе (Воспитание гармонично развитой личности)» и «Россия – страна возможностей»). Движение организует 26 федеральных проектов и более 1100 региональных инициатив. Среди них: Всероссийский проект «Звучи», Всероссийский проект «Школьная классика», Всероссийский проект «Литературный марафон», Всероссийский проект «Походы Первых - больше, чем путешествие», Всероссийский проект «Первый студенческий», Всероссийский проект «Юннаты первых», Всероссийский проект «</w:t>
      </w:r>
      <w:proofErr w:type="spellStart"/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МедиаПритяжение</w:t>
      </w:r>
      <w:proofErr w:type="spellEnd"/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», Всероссийский проект «Благо твори», Всероссийский проект «Первая помощь», Физкультурное мероприятие «Всероссийский проект «Вызов Первых», Всероссийский проект «Первые в профессии», Всероссийский проект - фестиваль «Российская школьная весна», Всероссийский проект «Первые в науке, Международный фестиваль детства и юности «Фестиваль Движения Первых», тематические смены в федеральных детских центрах и региональных организациях отдыха детей и их оздоровления, Всероссийская программа</w:t>
      </w:r>
    </w:p>
    <w:p w:rsidR="002E1AF7" w:rsidRPr="009B799F" w:rsidRDefault="002E1AF7" w:rsidP="002E1AF7">
      <w:pPr>
        <w:spacing w:after="0" w:line="300" w:lineRule="auto"/>
        <w:ind w:firstLine="720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</w:rPr>
      </w:pPr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 xml:space="preserve">«Мы - граждане России!», образовательно-туристские программы «Университетские смены», комплекс мероприятий по международной деятельности, </w:t>
      </w:r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lastRenderedPageBreak/>
        <w:t>конкурс лучших проектов для детей и молодежи «Конкурс первичных отделений Движения Первых», комплекс мероприятий, направленный на развитие семейного сообщества Движения Первых «Родные – Любимые», Всероссийский проект «</w:t>
      </w:r>
      <w:proofErr w:type="spellStart"/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КВН.Первые</w:t>
      </w:r>
      <w:proofErr w:type="spellEnd"/>
      <w:r w:rsidRPr="009B799F">
        <w:rPr>
          <w:rFonts w:ascii="Times New Roman" w:hAnsi="Times New Roman" w:cs="Times New Roman"/>
          <w:i/>
          <w:iCs/>
          <w:kern w:val="2"/>
          <w:sz w:val="24"/>
          <w:szCs w:val="24"/>
        </w:rPr>
        <w:t>», комплекс мероприятий по поддержке детей из социально уязвимых категорий, комплекс мероприятий, проводимых с целью увеличения эффективности проектов и поддержания достигнутого результата федерального проекта, а также грантовый конкурс Движения Первых и Всероссийский конкурс «Большая перемена».</w:t>
      </w:r>
    </w:p>
    <w:p w:rsidR="002E1AF7" w:rsidRPr="009B799F" w:rsidRDefault="002E1AF7" w:rsidP="002E1AF7">
      <w:pPr>
        <w:spacing w:after="0" w:line="300" w:lineRule="auto"/>
        <w:ind w:firstLine="720"/>
        <w:jc w:val="both"/>
        <w:rPr>
          <w:rFonts w:ascii="Times New Roman" w:hAnsi="Times New Roman" w:cs="Times New Roman"/>
          <w:i/>
          <w:iCs/>
          <w:kern w:val="2"/>
          <w:sz w:val="24"/>
          <w:szCs w:val="24"/>
        </w:rPr>
      </w:pPr>
    </w:p>
    <w:p w:rsidR="002E1AF7" w:rsidRPr="009B799F" w:rsidRDefault="002E1AF7" w:rsidP="002E1AF7">
      <w:pPr>
        <w:spacing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99F">
        <w:rPr>
          <w:rFonts w:ascii="Times New Roman" w:hAnsi="Times New Roman" w:cs="Times New Roman"/>
          <w:b/>
          <w:sz w:val="24"/>
          <w:szCs w:val="24"/>
          <w:u w:val="single"/>
        </w:rPr>
        <w:t xml:space="preserve">Контакты для СМИ: </w:t>
      </w:r>
    </w:p>
    <w:p w:rsidR="009C69F0" w:rsidRPr="00DA3904" w:rsidRDefault="002E1AF7" w:rsidP="00B97659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99F">
        <w:rPr>
          <w:rFonts w:ascii="Times New Roman" w:hAnsi="Times New Roman" w:cs="Times New Roman"/>
          <w:b/>
          <w:sz w:val="24"/>
          <w:szCs w:val="24"/>
        </w:rPr>
        <w:tab/>
        <w:t xml:space="preserve">Евгения Сахно, </w:t>
      </w:r>
      <w:r w:rsidRPr="009B799F">
        <w:rPr>
          <w:rFonts w:ascii="Times New Roman" w:hAnsi="Times New Roman" w:cs="Times New Roman"/>
          <w:sz w:val="24"/>
          <w:szCs w:val="24"/>
        </w:rPr>
        <w:t xml:space="preserve">руководитель пресс-службы Движения Первых, +7 (916) 318-21-92, почта: </w:t>
      </w:r>
      <w:hyperlink r:id="rId11">
        <w:r w:rsidRPr="009B799F">
          <w:rPr>
            <w:rFonts w:ascii="Times New Roman" w:hAnsi="Times New Roman" w:cs="Times New Roman"/>
            <w:sz w:val="24"/>
            <w:szCs w:val="24"/>
            <w:lang w:val="en-US"/>
          </w:rPr>
          <w:t>evasakhno</w:t>
        </w:r>
        <w:r w:rsidRPr="009B799F">
          <w:rPr>
            <w:rFonts w:ascii="Times New Roman" w:hAnsi="Times New Roman" w:cs="Times New Roman"/>
            <w:sz w:val="24"/>
            <w:szCs w:val="24"/>
          </w:rPr>
          <w:t>@</w:t>
        </w:r>
        <w:r w:rsidRPr="009B799F">
          <w:rPr>
            <w:rFonts w:ascii="Times New Roman" w:hAnsi="Times New Roman" w:cs="Times New Roman"/>
            <w:sz w:val="24"/>
            <w:szCs w:val="24"/>
            <w:lang w:val="en-US"/>
          </w:rPr>
          <w:t>pervye</w:t>
        </w:r>
        <w:r w:rsidRPr="009B799F">
          <w:rPr>
            <w:rFonts w:ascii="Times New Roman" w:hAnsi="Times New Roman" w:cs="Times New Roman"/>
            <w:sz w:val="24"/>
            <w:szCs w:val="24"/>
          </w:rPr>
          <w:t>.</w:t>
        </w:r>
        <w:r w:rsidRPr="009B799F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9C69F0" w:rsidRPr="00DA3904" w:rsidSect="005500D5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6847" w:rsidRDefault="00EB6847" w:rsidP="005500D5">
      <w:pPr>
        <w:spacing w:after="0" w:line="240" w:lineRule="auto"/>
      </w:pPr>
      <w:r>
        <w:separator/>
      </w:r>
    </w:p>
  </w:endnote>
  <w:endnote w:type="continuationSeparator" w:id="0">
    <w:p w:rsidR="00EB6847" w:rsidRDefault="00EB6847" w:rsidP="00550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6847" w:rsidRDefault="00EB6847" w:rsidP="005500D5">
      <w:pPr>
        <w:spacing w:after="0" w:line="240" w:lineRule="auto"/>
      </w:pPr>
      <w:r>
        <w:separator/>
      </w:r>
    </w:p>
  </w:footnote>
  <w:footnote w:type="continuationSeparator" w:id="0">
    <w:p w:rsidR="00EB6847" w:rsidRDefault="00EB6847" w:rsidP="00550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69F0" w:rsidRDefault="000B2D82">
    <w:pPr>
      <w:pStyle w:val="a3"/>
    </w:pPr>
    <w:r>
      <w:rPr>
        <w:noProof/>
        <w:color w:val="000000"/>
        <w:lang w:eastAsia="ru-RU"/>
      </w:rPr>
      <w:drawing>
        <wp:inline distT="0" distB="0" distL="0" distR="0">
          <wp:extent cx="3883025" cy="116395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3025" cy="1163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C69F0" w:rsidRDefault="009C69F0">
    <w:pPr>
      <w:pStyle w:val="a3"/>
    </w:pPr>
  </w:p>
  <w:p w:rsidR="009C69F0" w:rsidRDefault="009C69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7CC"/>
    <w:rsid w:val="000017CC"/>
    <w:rsid w:val="000114A5"/>
    <w:rsid w:val="00014C16"/>
    <w:rsid w:val="00066D67"/>
    <w:rsid w:val="0006734C"/>
    <w:rsid w:val="00086CF0"/>
    <w:rsid w:val="000919E3"/>
    <w:rsid w:val="000B2D82"/>
    <w:rsid w:val="000F7005"/>
    <w:rsid w:val="00103E68"/>
    <w:rsid w:val="00114601"/>
    <w:rsid w:val="00131498"/>
    <w:rsid w:val="00135BD5"/>
    <w:rsid w:val="0014587D"/>
    <w:rsid w:val="00145B94"/>
    <w:rsid w:val="00150450"/>
    <w:rsid w:val="00152233"/>
    <w:rsid w:val="001928E5"/>
    <w:rsid w:val="001B1698"/>
    <w:rsid w:val="00210E48"/>
    <w:rsid w:val="00221985"/>
    <w:rsid w:val="00242DC4"/>
    <w:rsid w:val="0025790E"/>
    <w:rsid w:val="002A6718"/>
    <w:rsid w:val="002C0897"/>
    <w:rsid w:val="002E1AF7"/>
    <w:rsid w:val="002E5919"/>
    <w:rsid w:val="002E6BC0"/>
    <w:rsid w:val="00307A17"/>
    <w:rsid w:val="0032440D"/>
    <w:rsid w:val="00346F34"/>
    <w:rsid w:val="00362601"/>
    <w:rsid w:val="003830B8"/>
    <w:rsid w:val="003A20D2"/>
    <w:rsid w:val="003B7929"/>
    <w:rsid w:val="003C6160"/>
    <w:rsid w:val="003D6C48"/>
    <w:rsid w:val="003E089D"/>
    <w:rsid w:val="00414ABC"/>
    <w:rsid w:val="00417685"/>
    <w:rsid w:val="00417A86"/>
    <w:rsid w:val="0044160D"/>
    <w:rsid w:val="004717A6"/>
    <w:rsid w:val="004913E3"/>
    <w:rsid w:val="004A617B"/>
    <w:rsid w:val="004B7D58"/>
    <w:rsid w:val="004D3883"/>
    <w:rsid w:val="004F12D3"/>
    <w:rsid w:val="004F6E35"/>
    <w:rsid w:val="00532B8A"/>
    <w:rsid w:val="005500D5"/>
    <w:rsid w:val="00553A7A"/>
    <w:rsid w:val="0056154B"/>
    <w:rsid w:val="00596B73"/>
    <w:rsid w:val="005B351C"/>
    <w:rsid w:val="005B58BF"/>
    <w:rsid w:val="005B76D0"/>
    <w:rsid w:val="005C2F94"/>
    <w:rsid w:val="005F68FD"/>
    <w:rsid w:val="00607569"/>
    <w:rsid w:val="00644ECE"/>
    <w:rsid w:val="0067644D"/>
    <w:rsid w:val="00684149"/>
    <w:rsid w:val="006B27D1"/>
    <w:rsid w:val="006B74EC"/>
    <w:rsid w:val="006C63FC"/>
    <w:rsid w:val="006C6A47"/>
    <w:rsid w:val="006C7D96"/>
    <w:rsid w:val="006F3417"/>
    <w:rsid w:val="006F5A0F"/>
    <w:rsid w:val="00702A88"/>
    <w:rsid w:val="00704DF1"/>
    <w:rsid w:val="0071281A"/>
    <w:rsid w:val="007200F2"/>
    <w:rsid w:val="00735FC3"/>
    <w:rsid w:val="007376F7"/>
    <w:rsid w:val="00782305"/>
    <w:rsid w:val="007E66D3"/>
    <w:rsid w:val="007F0727"/>
    <w:rsid w:val="00803564"/>
    <w:rsid w:val="00823D5B"/>
    <w:rsid w:val="00852EF4"/>
    <w:rsid w:val="008865C5"/>
    <w:rsid w:val="008916E3"/>
    <w:rsid w:val="008A3214"/>
    <w:rsid w:val="008A695F"/>
    <w:rsid w:val="008B0359"/>
    <w:rsid w:val="008C1956"/>
    <w:rsid w:val="008D38AB"/>
    <w:rsid w:val="008D435F"/>
    <w:rsid w:val="008D770B"/>
    <w:rsid w:val="0090009D"/>
    <w:rsid w:val="00922A18"/>
    <w:rsid w:val="00970CB0"/>
    <w:rsid w:val="009904C5"/>
    <w:rsid w:val="009951AD"/>
    <w:rsid w:val="009B1D5F"/>
    <w:rsid w:val="009B799F"/>
    <w:rsid w:val="009C2C8F"/>
    <w:rsid w:val="009C6759"/>
    <w:rsid w:val="009C69F0"/>
    <w:rsid w:val="009E4735"/>
    <w:rsid w:val="00A055D8"/>
    <w:rsid w:val="00A07D48"/>
    <w:rsid w:val="00A16761"/>
    <w:rsid w:val="00A20DFE"/>
    <w:rsid w:val="00A24164"/>
    <w:rsid w:val="00A31A0C"/>
    <w:rsid w:val="00A42B44"/>
    <w:rsid w:val="00A55B7D"/>
    <w:rsid w:val="00A9636B"/>
    <w:rsid w:val="00AB263E"/>
    <w:rsid w:val="00AC7342"/>
    <w:rsid w:val="00AD6ACB"/>
    <w:rsid w:val="00AF3759"/>
    <w:rsid w:val="00B0163F"/>
    <w:rsid w:val="00B1296C"/>
    <w:rsid w:val="00B13562"/>
    <w:rsid w:val="00B4482A"/>
    <w:rsid w:val="00B625AF"/>
    <w:rsid w:val="00B66722"/>
    <w:rsid w:val="00B97659"/>
    <w:rsid w:val="00BA790C"/>
    <w:rsid w:val="00BB3C40"/>
    <w:rsid w:val="00BB55FB"/>
    <w:rsid w:val="00BB6C50"/>
    <w:rsid w:val="00BC0328"/>
    <w:rsid w:val="00BE0189"/>
    <w:rsid w:val="00C13F1D"/>
    <w:rsid w:val="00C250EA"/>
    <w:rsid w:val="00C33BD1"/>
    <w:rsid w:val="00C33F13"/>
    <w:rsid w:val="00C40D11"/>
    <w:rsid w:val="00C417B5"/>
    <w:rsid w:val="00C4536F"/>
    <w:rsid w:val="00C85AAE"/>
    <w:rsid w:val="00C935F5"/>
    <w:rsid w:val="00C95EC9"/>
    <w:rsid w:val="00CB184B"/>
    <w:rsid w:val="00CB56AF"/>
    <w:rsid w:val="00CC10CC"/>
    <w:rsid w:val="00CC536C"/>
    <w:rsid w:val="00CD740F"/>
    <w:rsid w:val="00CE132F"/>
    <w:rsid w:val="00CE2E5A"/>
    <w:rsid w:val="00CF786E"/>
    <w:rsid w:val="00D17D7B"/>
    <w:rsid w:val="00D31D90"/>
    <w:rsid w:val="00D45ACD"/>
    <w:rsid w:val="00D47B3A"/>
    <w:rsid w:val="00D57D02"/>
    <w:rsid w:val="00D60989"/>
    <w:rsid w:val="00D80BFB"/>
    <w:rsid w:val="00D83746"/>
    <w:rsid w:val="00D840D9"/>
    <w:rsid w:val="00D97A18"/>
    <w:rsid w:val="00DA3904"/>
    <w:rsid w:val="00DA4406"/>
    <w:rsid w:val="00DC3AE3"/>
    <w:rsid w:val="00DD7D91"/>
    <w:rsid w:val="00DE1079"/>
    <w:rsid w:val="00E2010E"/>
    <w:rsid w:val="00E255D1"/>
    <w:rsid w:val="00E30575"/>
    <w:rsid w:val="00E44614"/>
    <w:rsid w:val="00E50C58"/>
    <w:rsid w:val="00E512C3"/>
    <w:rsid w:val="00E57C30"/>
    <w:rsid w:val="00E6681F"/>
    <w:rsid w:val="00E67FB0"/>
    <w:rsid w:val="00E7064F"/>
    <w:rsid w:val="00E9072E"/>
    <w:rsid w:val="00EA10BB"/>
    <w:rsid w:val="00EA5016"/>
    <w:rsid w:val="00EB4BC9"/>
    <w:rsid w:val="00EB6847"/>
    <w:rsid w:val="00EC08F5"/>
    <w:rsid w:val="00ED17BA"/>
    <w:rsid w:val="00ED21CD"/>
    <w:rsid w:val="00EF592A"/>
    <w:rsid w:val="00F0096F"/>
    <w:rsid w:val="00F21E95"/>
    <w:rsid w:val="00F43404"/>
    <w:rsid w:val="00F61A11"/>
    <w:rsid w:val="00F94559"/>
    <w:rsid w:val="00FC3921"/>
    <w:rsid w:val="00FC7879"/>
    <w:rsid w:val="00FE5881"/>
    <w:rsid w:val="00FE5DB5"/>
    <w:rsid w:val="00FF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2CFD"/>
  <w15:docId w15:val="{32629EBF-EA56-B140-A415-527EA3EC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AF7"/>
    <w:rPr>
      <w:rFonts w:ascii="Calibri" w:eastAsia="Calibri" w:hAnsi="Calibri" w:cs="Calibri"/>
      <w:lang w:eastAsia="ru-RU"/>
    </w:rPr>
  </w:style>
  <w:style w:type="paragraph" w:styleId="1">
    <w:name w:val="heading 1"/>
    <w:basedOn w:val="a"/>
    <w:link w:val="10"/>
    <w:uiPriority w:val="9"/>
    <w:qFormat/>
    <w:rsid w:val="00852E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AF7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E1AF7"/>
  </w:style>
  <w:style w:type="character" w:styleId="a5">
    <w:name w:val="Hyperlink"/>
    <w:basedOn w:val="a0"/>
    <w:uiPriority w:val="99"/>
    <w:unhideWhenUsed/>
    <w:rsid w:val="002E1AF7"/>
    <w:rPr>
      <w:color w:val="0563C1" w:themeColor="hyperlink"/>
      <w:u w:val="single"/>
    </w:rPr>
  </w:style>
  <w:style w:type="character" w:customStyle="1" w:styleId="bold">
    <w:name w:val="bold"/>
    <w:basedOn w:val="a0"/>
    <w:rsid w:val="00FE5881"/>
  </w:style>
  <w:style w:type="character" w:customStyle="1" w:styleId="italic">
    <w:name w:val="italic"/>
    <w:basedOn w:val="a0"/>
    <w:rsid w:val="00FE5881"/>
  </w:style>
  <w:style w:type="character" w:customStyle="1" w:styleId="11">
    <w:name w:val="Неразрешенное упоминание1"/>
    <w:basedOn w:val="a0"/>
    <w:uiPriority w:val="99"/>
    <w:semiHidden/>
    <w:unhideWhenUsed/>
    <w:rsid w:val="00221985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852E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2EF4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2E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FollowedHyperlink"/>
    <w:basedOn w:val="a0"/>
    <w:uiPriority w:val="99"/>
    <w:semiHidden/>
    <w:unhideWhenUsed/>
    <w:rsid w:val="00DA3904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114A5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103E6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03E68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03E68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03E6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03E68"/>
    <w:rPr>
      <w:rFonts w:ascii="Calibri" w:eastAsia="Calibri" w:hAnsi="Calibri" w:cs="Calibri"/>
      <w:b/>
      <w:bCs/>
      <w:sz w:val="20"/>
      <w:szCs w:val="20"/>
      <w:lang w:eastAsia="ru-RU"/>
    </w:rPr>
  </w:style>
  <w:style w:type="character" w:customStyle="1" w:styleId="fStyle">
    <w:name w:val="fStyle"/>
    <w:rsid w:val="00D45AC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823D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23D5B"/>
    <w:rPr>
      <w:rFonts w:ascii="Calibri" w:eastAsia="Calibri" w:hAnsi="Calibri" w:cs="Calibri"/>
      <w:lang w:eastAsia="ru-RU"/>
    </w:rPr>
  </w:style>
  <w:style w:type="character" w:styleId="af0">
    <w:name w:val="Unresolved Mention"/>
    <w:basedOn w:val="a0"/>
    <w:uiPriority w:val="99"/>
    <w:semiHidden/>
    <w:unhideWhenUsed/>
    <w:rsid w:val="00135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91;&#1076;&#1100;&#1074;&#1076;&#1074;&#1080;&#1078;&#1077;&#1085;&#1080;&#1080;.&#1088;&#1092;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73;&#1091;&#1076;&#1100;&#1074;&#1076;&#1074;&#1080;&#1078;&#1077;&#1085;&#1080;&#1080;.&#1088;&#1092;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vasakhno@pervye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loud.mail.ru/public/bD3N/8TePA4G8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jects.pervye.ru/projects/10da3284-9d89-451b-9624-4aa376336ae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6AFEF0-4E5C-4D85-8277-56CEF4D30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Комарова Анна Александровна</dc:creator>
  <cp:lastModifiedBy>Microsoft Office User</cp:lastModifiedBy>
  <cp:revision>2</cp:revision>
  <dcterms:created xsi:type="dcterms:W3CDTF">2026-10-20T10:18:00Z</dcterms:created>
  <dcterms:modified xsi:type="dcterms:W3CDTF">2026-10-20T10:18:00Z</dcterms:modified>
</cp:coreProperties>
</file>